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4F49" w14:textId="3DB93687" w:rsidR="00AE5E30" w:rsidRPr="00363D39" w:rsidRDefault="00543887" w:rsidP="008B6EF0">
      <w:pPr>
        <w:tabs>
          <w:tab w:val="left" w:pos="1830"/>
        </w:tabs>
        <w:autoSpaceDE w:val="0"/>
        <w:autoSpaceDN w:val="0"/>
        <w:adjustRightInd w:val="0"/>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056DA5EC" wp14:editId="5768F846">
            <wp:simplePos x="0" y="0"/>
            <wp:positionH relativeFrom="column">
              <wp:posOffset>4724400</wp:posOffset>
            </wp:positionH>
            <wp:positionV relativeFrom="paragraph">
              <wp:posOffset>-371475</wp:posOffset>
            </wp:positionV>
            <wp:extent cx="1611293"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1293" cy="657225"/>
                    </a:xfrm>
                    <a:prstGeom prst="rect">
                      <a:avLst/>
                    </a:prstGeom>
                    <a:noFill/>
                  </pic:spPr>
                </pic:pic>
              </a:graphicData>
            </a:graphic>
            <wp14:sizeRelH relativeFrom="margin">
              <wp14:pctWidth>0</wp14:pctWidth>
            </wp14:sizeRelH>
            <wp14:sizeRelV relativeFrom="margin">
              <wp14:pctHeight>0</wp14:pctHeight>
            </wp14:sizeRelV>
          </wp:anchor>
        </w:drawing>
      </w:r>
    </w:p>
    <w:p w14:paraId="05C4F46F" w14:textId="4C31FE37" w:rsidR="008B6EF0" w:rsidRPr="00543887" w:rsidRDefault="00475474">
      <w:pPr>
        <w:tabs>
          <w:tab w:val="left" w:pos="1830"/>
        </w:tabs>
        <w:autoSpaceDE w:val="0"/>
        <w:autoSpaceDN w:val="0"/>
        <w:adjustRightInd w:val="0"/>
        <w:rPr>
          <w:rFonts w:ascii="Arial" w:hAnsi="Arial" w:cs="Arial"/>
          <w:b/>
          <w:bCs/>
          <w:sz w:val="32"/>
          <w:szCs w:val="32"/>
        </w:rPr>
      </w:pPr>
      <w:r>
        <w:rPr>
          <w:rFonts w:ascii="Arial" w:hAnsi="Arial" w:cs="Arial"/>
          <w:b/>
          <w:bCs/>
          <w:sz w:val="32"/>
          <w:szCs w:val="32"/>
        </w:rPr>
        <w:t>Production</w:t>
      </w:r>
      <w:r w:rsidR="002F08DD">
        <w:rPr>
          <w:rFonts w:ascii="Arial" w:hAnsi="Arial" w:cs="Arial"/>
          <w:b/>
          <w:bCs/>
          <w:sz w:val="32"/>
          <w:szCs w:val="32"/>
        </w:rPr>
        <w:t xml:space="preserve"> Supervisor</w:t>
      </w:r>
    </w:p>
    <w:p w14:paraId="6FE20556" w14:textId="77777777" w:rsidR="00363D39" w:rsidRDefault="00363D39" w:rsidP="00363D39">
      <w:pPr>
        <w:shd w:val="clear" w:color="auto" w:fill="FFFFFF"/>
        <w:tabs>
          <w:tab w:val="left" w:pos="1710"/>
        </w:tabs>
        <w:autoSpaceDE w:val="0"/>
        <w:autoSpaceDN w:val="0"/>
        <w:adjustRightInd w:val="0"/>
        <w:jc w:val="center"/>
        <w:rPr>
          <w:rFonts w:ascii="Arial" w:hAnsi="Arial" w:cs="Arial"/>
          <w:b/>
          <w:bCs/>
          <w:sz w:val="20"/>
          <w:szCs w:val="20"/>
        </w:rPr>
      </w:pPr>
    </w:p>
    <w:p w14:paraId="4CF3AB3A" w14:textId="77777777" w:rsidR="00363D39" w:rsidRDefault="00363D39" w:rsidP="00543887">
      <w:pPr>
        <w:shd w:val="clear" w:color="auto" w:fill="C00000"/>
        <w:tabs>
          <w:tab w:val="left" w:pos="1710"/>
        </w:tabs>
        <w:autoSpaceDE w:val="0"/>
        <w:autoSpaceDN w:val="0"/>
        <w:adjustRightInd w:val="0"/>
        <w:jc w:val="center"/>
        <w:rPr>
          <w:rFonts w:ascii="Arial" w:hAnsi="Arial" w:cs="Arial"/>
          <w:b/>
          <w:bCs/>
          <w:sz w:val="20"/>
          <w:szCs w:val="20"/>
        </w:rPr>
      </w:pPr>
      <w:r>
        <w:rPr>
          <w:rFonts w:ascii="Arial" w:hAnsi="Arial" w:cs="Arial"/>
          <w:b/>
          <w:bCs/>
          <w:sz w:val="20"/>
          <w:szCs w:val="20"/>
        </w:rPr>
        <w:t>POSITION SPECIFICS</w:t>
      </w:r>
    </w:p>
    <w:p w14:paraId="3AFCBAFE" w14:textId="77777777" w:rsidR="00363D39" w:rsidRPr="000664DA" w:rsidRDefault="00363D39" w:rsidP="008B6EF0">
      <w:pPr>
        <w:tabs>
          <w:tab w:val="left" w:pos="1710"/>
        </w:tabs>
        <w:autoSpaceDE w:val="0"/>
        <w:autoSpaceDN w:val="0"/>
        <w:adjustRightInd w:val="0"/>
        <w:rPr>
          <w:rFonts w:ascii="Arial" w:hAnsi="Arial" w:cs="Arial"/>
          <w:b/>
          <w:bCs/>
          <w:sz w:val="20"/>
          <w:szCs w:val="20"/>
        </w:rPr>
      </w:pPr>
    </w:p>
    <w:p w14:paraId="0C9E83D5" w14:textId="77364CD5" w:rsidR="00AE5E30" w:rsidRPr="000664DA" w:rsidRDefault="00AE5E30" w:rsidP="00363D39">
      <w:pPr>
        <w:tabs>
          <w:tab w:val="left" w:pos="1710"/>
        </w:tabs>
        <w:autoSpaceDE w:val="0"/>
        <w:autoSpaceDN w:val="0"/>
        <w:adjustRightInd w:val="0"/>
        <w:spacing w:line="360" w:lineRule="auto"/>
        <w:rPr>
          <w:rFonts w:ascii="Arial" w:hAnsi="Arial" w:cs="Arial"/>
          <w:sz w:val="20"/>
          <w:szCs w:val="20"/>
        </w:rPr>
      </w:pPr>
      <w:r w:rsidRPr="000664DA">
        <w:rPr>
          <w:rFonts w:ascii="Arial" w:hAnsi="Arial" w:cs="Arial"/>
          <w:b/>
          <w:bCs/>
          <w:sz w:val="20"/>
          <w:szCs w:val="20"/>
        </w:rPr>
        <w:t>Reports To:</w:t>
      </w:r>
      <w:r w:rsidRPr="000664DA">
        <w:rPr>
          <w:rFonts w:ascii="Arial" w:hAnsi="Arial" w:cs="Arial"/>
          <w:sz w:val="20"/>
          <w:szCs w:val="20"/>
        </w:rPr>
        <w:t xml:space="preserve"> </w:t>
      </w:r>
      <w:r w:rsidR="00AE001D" w:rsidRPr="000664DA">
        <w:rPr>
          <w:rFonts w:ascii="Arial" w:hAnsi="Arial" w:cs="Arial"/>
          <w:sz w:val="20"/>
          <w:szCs w:val="20"/>
        </w:rPr>
        <w:tab/>
      </w:r>
      <w:r w:rsidR="00475474">
        <w:rPr>
          <w:rFonts w:ascii="Arial" w:hAnsi="Arial" w:cs="Arial"/>
          <w:sz w:val="20"/>
          <w:szCs w:val="20"/>
        </w:rPr>
        <w:t xml:space="preserve">Production </w:t>
      </w:r>
      <w:r w:rsidR="00543887">
        <w:rPr>
          <w:rFonts w:ascii="Arial" w:hAnsi="Arial" w:cs="Arial"/>
          <w:sz w:val="20"/>
          <w:szCs w:val="20"/>
        </w:rPr>
        <w:t>Manager</w:t>
      </w:r>
      <w:r w:rsidR="008B6EF0" w:rsidRPr="000664DA">
        <w:rPr>
          <w:rFonts w:ascii="Arial" w:hAnsi="Arial" w:cs="Arial"/>
          <w:sz w:val="20"/>
          <w:szCs w:val="20"/>
        </w:rPr>
        <w:tab/>
      </w:r>
      <w:r w:rsidRPr="000664DA">
        <w:rPr>
          <w:rFonts w:ascii="Arial" w:hAnsi="Arial" w:cs="Arial"/>
          <w:sz w:val="20"/>
          <w:szCs w:val="20"/>
        </w:rPr>
        <w:tab/>
      </w:r>
    </w:p>
    <w:p w14:paraId="383448E3" w14:textId="77777777" w:rsidR="00AE5E30" w:rsidRPr="000664DA" w:rsidRDefault="00AE5E30" w:rsidP="000D2C45">
      <w:pPr>
        <w:tabs>
          <w:tab w:val="left" w:pos="1710"/>
        </w:tabs>
        <w:autoSpaceDE w:val="0"/>
        <w:autoSpaceDN w:val="0"/>
        <w:adjustRightInd w:val="0"/>
        <w:spacing w:line="360" w:lineRule="auto"/>
        <w:rPr>
          <w:rFonts w:ascii="Arial" w:hAnsi="Arial" w:cs="Arial"/>
          <w:b/>
          <w:bCs/>
          <w:sz w:val="20"/>
          <w:szCs w:val="20"/>
        </w:rPr>
      </w:pPr>
      <w:r w:rsidRPr="000664DA">
        <w:rPr>
          <w:rFonts w:ascii="Arial" w:hAnsi="Arial" w:cs="Arial"/>
          <w:b/>
          <w:bCs/>
          <w:sz w:val="20"/>
          <w:szCs w:val="20"/>
        </w:rPr>
        <w:t>FLSA Status:</w:t>
      </w:r>
      <w:r w:rsidR="005C770D" w:rsidRPr="000664DA">
        <w:rPr>
          <w:rFonts w:ascii="Arial" w:hAnsi="Arial" w:cs="Arial"/>
          <w:b/>
          <w:bCs/>
          <w:sz w:val="20"/>
          <w:szCs w:val="20"/>
        </w:rPr>
        <w:t xml:space="preserve"> </w:t>
      </w:r>
      <w:r w:rsidR="00AE001D" w:rsidRPr="000664DA">
        <w:rPr>
          <w:rFonts w:ascii="Arial" w:hAnsi="Arial" w:cs="Arial"/>
          <w:b/>
          <w:bCs/>
          <w:sz w:val="20"/>
          <w:szCs w:val="20"/>
        </w:rPr>
        <w:tab/>
      </w:r>
      <w:r w:rsidR="005C770D" w:rsidRPr="000664DA">
        <w:rPr>
          <w:rFonts w:ascii="Arial" w:hAnsi="Arial" w:cs="Arial"/>
          <w:bCs/>
          <w:sz w:val="20"/>
          <w:szCs w:val="20"/>
        </w:rPr>
        <w:t>Exempt</w:t>
      </w:r>
      <w:r w:rsidR="008B6EF0" w:rsidRPr="000664DA">
        <w:rPr>
          <w:rFonts w:ascii="Arial" w:hAnsi="Arial" w:cs="Arial"/>
          <w:b/>
          <w:bCs/>
          <w:sz w:val="20"/>
          <w:szCs w:val="20"/>
        </w:rPr>
        <w:tab/>
      </w:r>
      <w:r w:rsidRPr="000664DA">
        <w:rPr>
          <w:rFonts w:ascii="Arial" w:hAnsi="Arial" w:cs="Arial"/>
          <w:b/>
          <w:bCs/>
          <w:sz w:val="20"/>
          <w:szCs w:val="20"/>
        </w:rPr>
        <w:t xml:space="preserve"> </w:t>
      </w:r>
    </w:p>
    <w:p w14:paraId="48DD0362" w14:textId="77777777" w:rsidR="008B6EF0" w:rsidRPr="000664DA" w:rsidRDefault="008B6EF0" w:rsidP="00543887">
      <w:pPr>
        <w:shd w:val="clear" w:color="auto" w:fill="C00000"/>
        <w:tabs>
          <w:tab w:val="left" w:pos="1830"/>
        </w:tabs>
        <w:autoSpaceDE w:val="0"/>
        <w:autoSpaceDN w:val="0"/>
        <w:adjustRightInd w:val="0"/>
        <w:jc w:val="center"/>
        <w:outlineLvl w:val="0"/>
        <w:rPr>
          <w:rFonts w:ascii="Arial" w:hAnsi="Arial" w:cs="Arial"/>
          <w:b/>
          <w:bCs/>
          <w:sz w:val="20"/>
          <w:szCs w:val="20"/>
        </w:rPr>
      </w:pPr>
      <w:r w:rsidRPr="000664DA">
        <w:rPr>
          <w:rFonts w:ascii="Arial" w:hAnsi="Arial" w:cs="Arial"/>
          <w:b/>
          <w:bCs/>
          <w:sz w:val="20"/>
          <w:szCs w:val="20"/>
        </w:rPr>
        <w:t>ROLE</w:t>
      </w:r>
    </w:p>
    <w:p w14:paraId="61D7950D" w14:textId="77777777" w:rsidR="008B6EF0" w:rsidRPr="000664DA" w:rsidRDefault="008B6EF0" w:rsidP="005204D8">
      <w:pPr>
        <w:tabs>
          <w:tab w:val="left" w:pos="1830"/>
        </w:tabs>
        <w:autoSpaceDE w:val="0"/>
        <w:autoSpaceDN w:val="0"/>
        <w:adjustRightInd w:val="0"/>
        <w:outlineLvl w:val="0"/>
        <w:rPr>
          <w:rFonts w:ascii="Arial" w:hAnsi="Arial" w:cs="Arial"/>
          <w:b/>
          <w:bCs/>
          <w:sz w:val="20"/>
          <w:szCs w:val="20"/>
        </w:rPr>
      </w:pPr>
    </w:p>
    <w:p w14:paraId="267DF462" w14:textId="77777777" w:rsidR="00AE5E30" w:rsidRPr="000664DA" w:rsidRDefault="00AE5E30" w:rsidP="005204D8">
      <w:pPr>
        <w:tabs>
          <w:tab w:val="left" w:pos="1830"/>
        </w:tabs>
        <w:autoSpaceDE w:val="0"/>
        <w:autoSpaceDN w:val="0"/>
        <w:adjustRightInd w:val="0"/>
        <w:outlineLvl w:val="0"/>
        <w:rPr>
          <w:rFonts w:ascii="Arial" w:hAnsi="Arial" w:cs="Arial"/>
          <w:sz w:val="20"/>
          <w:szCs w:val="20"/>
        </w:rPr>
      </w:pPr>
      <w:r w:rsidRPr="000664DA">
        <w:rPr>
          <w:rFonts w:ascii="Arial" w:hAnsi="Arial" w:cs="Arial"/>
          <w:b/>
          <w:bCs/>
          <w:sz w:val="20"/>
          <w:szCs w:val="20"/>
        </w:rPr>
        <w:t>SUMMARY</w:t>
      </w:r>
      <w:r w:rsidRPr="000664DA">
        <w:rPr>
          <w:rFonts w:ascii="Arial" w:hAnsi="Arial" w:cs="Arial"/>
          <w:sz w:val="20"/>
          <w:szCs w:val="20"/>
        </w:rPr>
        <w:t xml:space="preserve"> </w:t>
      </w:r>
    </w:p>
    <w:p w14:paraId="7CCC5675" w14:textId="53948037" w:rsidR="002F08DD" w:rsidRDefault="00475474">
      <w:pPr>
        <w:tabs>
          <w:tab w:val="left" w:pos="1830"/>
        </w:tabs>
        <w:autoSpaceDE w:val="0"/>
        <w:autoSpaceDN w:val="0"/>
        <w:adjustRightInd w:val="0"/>
        <w:rPr>
          <w:rFonts w:ascii="Arial" w:hAnsi="Arial" w:cs="Arial"/>
          <w:sz w:val="20"/>
          <w:szCs w:val="20"/>
        </w:rPr>
      </w:pPr>
      <w:r w:rsidRPr="00475474">
        <w:rPr>
          <w:rFonts w:ascii="Arial" w:hAnsi="Arial" w:cs="Arial"/>
          <w:sz w:val="20"/>
          <w:szCs w:val="20"/>
        </w:rPr>
        <w:t>This is a direct report to the</w:t>
      </w:r>
      <w:r>
        <w:rPr>
          <w:rFonts w:ascii="Arial" w:hAnsi="Arial" w:cs="Arial"/>
          <w:sz w:val="20"/>
          <w:szCs w:val="20"/>
        </w:rPr>
        <w:t xml:space="preserve"> Production Manager</w:t>
      </w:r>
      <w:r w:rsidRPr="00475474">
        <w:rPr>
          <w:rFonts w:ascii="Arial" w:hAnsi="Arial" w:cs="Arial"/>
          <w:sz w:val="20"/>
          <w:szCs w:val="20"/>
        </w:rPr>
        <w:t xml:space="preserve">.  This position requires very good interpersonal and communication skills, someone who can communicate effectively with both subordinates as well as senior management.  The shift supervisor has complete oversight of all aspects of the </w:t>
      </w:r>
      <w:r w:rsidR="00463D39" w:rsidRPr="00475474">
        <w:rPr>
          <w:rFonts w:ascii="Arial" w:hAnsi="Arial" w:cs="Arial"/>
          <w:sz w:val="20"/>
          <w:szCs w:val="20"/>
        </w:rPr>
        <w:t>shift.</w:t>
      </w:r>
    </w:p>
    <w:p w14:paraId="022BE081" w14:textId="77777777" w:rsidR="00475474" w:rsidRPr="000664DA" w:rsidRDefault="00475474">
      <w:pPr>
        <w:tabs>
          <w:tab w:val="left" w:pos="1830"/>
        </w:tabs>
        <w:autoSpaceDE w:val="0"/>
        <w:autoSpaceDN w:val="0"/>
        <w:adjustRightInd w:val="0"/>
        <w:rPr>
          <w:rFonts w:ascii="Arial" w:hAnsi="Arial" w:cs="Arial"/>
          <w:sz w:val="20"/>
          <w:szCs w:val="20"/>
        </w:rPr>
      </w:pPr>
    </w:p>
    <w:p w14:paraId="320BE1DE" w14:textId="23F03F48" w:rsidR="00AE5E30" w:rsidRDefault="00AE5E30">
      <w:pPr>
        <w:tabs>
          <w:tab w:val="left" w:pos="1830"/>
        </w:tabs>
        <w:autoSpaceDE w:val="0"/>
        <w:autoSpaceDN w:val="0"/>
        <w:adjustRightInd w:val="0"/>
        <w:rPr>
          <w:rFonts w:ascii="Arial" w:hAnsi="Arial" w:cs="Arial"/>
          <w:sz w:val="20"/>
          <w:szCs w:val="20"/>
        </w:rPr>
      </w:pPr>
      <w:r w:rsidRPr="000664DA">
        <w:rPr>
          <w:rFonts w:ascii="Arial" w:hAnsi="Arial" w:cs="Arial"/>
          <w:b/>
          <w:bCs/>
          <w:sz w:val="20"/>
          <w:szCs w:val="20"/>
        </w:rPr>
        <w:t xml:space="preserve">ESSENTIAL DUTIES AND RESPONSIBILITIES </w:t>
      </w:r>
      <w:r w:rsidR="00925E72">
        <w:rPr>
          <w:rFonts w:ascii="Arial" w:hAnsi="Arial" w:cs="Arial"/>
          <w:sz w:val="20"/>
          <w:szCs w:val="20"/>
        </w:rPr>
        <w:t>include the following:</w:t>
      </w:r>
    </w:p>
    <w:p w14:paraId="52B88306" w14:textId="77777777" w:rsidR="00475474" w:rsidRPr="000664DA" w:rsidRDefault="00475474">
      <w:pPr>
        <w:tabs>
          <w:tab w:val="left" w:pos="1830"/>
        </w:tabs>
        <w:autoSpaceDE w:val="0"/>
        <w:autoSpaceDN w:val="0"/>
        <w:adjustRightInd w:val="0"/>
        <w:rPr>
          <w:rFonts w:ascii="Arial" w:hAnsi="Arial" w:cs="Arial"/>
          <w:sz w:val="20"/>
          <w:szCs w:val="20"/>
        </w:rPr>
      </w:pPr>
    </w:p>
    <w:p w14:paraId="7CD1E92D"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Responsible for the timely completion and accuracy of all sandwich production, (HACCP) and production records.</w:t>
      </w:r>
    </w:p>
    <w:p w14:paraId="1BEB64C0"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Oversees the actions of Production Assistant Supervisors and all department leads.</w:t>
      </w:r>
    </w:p>
    <w:p w14:paraId="3084E7E7"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Ensure that weekly production schedule is met.</w:t>
      </w:r>
    </w:p>
    <w:p w14:paraId="75C14DB3"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 xml:space="preserve">Has full responsibility for the shifts production rates and product quality scores.  </w:t>
      </w:r>
    </w:p>
    <w:p w14:paraId="13CEC27E"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Oversees implementation of all factory workers compliance to GMP Food Safety Policies and Procedures.</w:t>
      </w:r>
    </w:p>
    <w:p w14:paraId="7E0815FD"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 xml:space="preserve">Responsible for the food safety and quality of the final product and make sure that it meets or exceeds company standards, and quality objectives. </w:t>
      </w:r>
    </w:p>
    <w:p w14:paraId="17409049"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 xml:space="preserve">Works closely with Quality Assurance to make certain that quality levels are maintained. </w:t>
      </w:r>
    </w:p>
    <w:p w14:paraId="22EC0049"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 xml:space="preserve">Oversees implementation of production team’s compliance to all company safety policies. </w:t>
      </w:r>
    </w:p>
    <w:p w14:paraId="52D3BA19"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 xml:space="preserve">Communicates closely with Shipping and Receiving staff and maintenance staff. </w:t>
      </w:r>
    </w:p>
    <w:p w14:paraId="1F973929" w14:textId="77777777" w:rsidR="00475474" w:rsidRPr="00475474" w:rsidRDefault="00475474" w:rsidP="00475474">
      <w:pPr>
        <w:pStyle w:val="ListParagraph"/>
        <w:numPr>
          <w:ilvl w:val="0"/>
          <w:numId w:val="13"/>
        </w:numPr>
        <w:tabs>
          <w:tab w:val="left" w:pos="270"/>
        </w:tabs>
        <w:autoSpaceDE w:val="0"/>
        <w:autoSpaceDN w:val="0"/>
        <w:adjustRightInd w:val="0"/>
        <w:rPr>
          <w:rFonts w:ascii="Arial" w:hAnsi="Arial" w:cs="Arial"/>
          <w:sz w:val="20"/>
          <w:szCs w:val="20"/>
        </w:rPr>
      </w:pPr>
      <w:r w:rsidRPr="00475474">
        <w:rPr>
          <w:rFonts w:ascii="Arial" w:hAnsi="Arial" w:cs="Arial"/>
          <w:sz w:val="20"/>
          <w:szCs w:val="20"/>
        </w:rPr>
        <w:t xml:space="preserve">In the absence of upper management, will follow company protocol and enforce disciplinary action to subordinates.    </w:t>
      </w:r>
      <w:r w:rsidRPr="00475474">
        <w:rPr>
          <w:rFonts w:ascii="Arial" w:hAnsi="Arial" w:cs="Arial"/>
          <w:sz w:val="20"/>
          <w:szCs w:val="20"/>
        </w:rPr>
        <w:tab/>
      </w:r>
    </w:p>
    <w:p w14:paraId="077898D7" w14:textId="77777777" w:rsidR="00475474" w:rsidRPr="00475474" w:rsidRDefault="00475474" w:rsidP="00475474">
      <w:pPr>
        <w:tabs>
          <w:tab w:val="left" w:pos="270"/>
        </w:tabs>
        <w:autoSpaceDE w:val="0"/>
        <w:autoSpaceDN w:val="0"/>
        <w:adjustRightInd w:val="0"/>
        <w:rPr>
          <w:rFonts w:ascii="Arial" w:hAnsi="Arial" w:cs="Arial"/>
          <w:b/>
          <w:bCs/>
          <w:sz w:val="20"/>
          <w:szCs w:val="20"/>
          <w:u w:val="single"/>
        </w:rPr>
      </w:pPr>
      <w:r w:rsidRPr="00475474">
        <w:rPr>
          <w:rFonts w:ascii="Arial" w:hAnsi="Arial" w:cs="Arial"/>
          <w:b/>
          <w:bCs/>
          <w:sz w:val="20"/>
          <w:szCs w:val="20"/>
          <w:u w:val="single"/>
        </w:rPr>
        <w:t>Other Duties</w:t>
      </w:r>
    </w:p>
    <w:p w14:paraId="1AAF6D38" w14:textId="388C1366" w:rsidR="00925E72" w:rsidRDefault="00475474" w:rsidP="00475474">
      <w:pPr>
        <w:tabs>
          <w:tab w:val="left" w:pos="270"/>
        </w:tabs>
        <w:autoSpaceDE w:val="0"/>
        <w:autoSpaceDN w:val="0"/>
        <w:adjustRightInd w:val="0"/>
        <w:rPr>
          <w:rFonts w:ascii="Arial" w:hAnsi="Arial" w:cs="Arial"/>
          <w:sz w:val="20"/>
          <w:szCs w:val="20"/>
        </w:rPr>
      </w:pPr>
      <w:r w:rsidRPr="00475474">
        <w:rPr>
          <w:rFonts w:ascii="Arial" w:hAnsi="Arial" w:cs="Arial"/>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6FDB983" w14:textId="77777777" w:rsidR="00925E72" w:rsidRPr="00925E72" w:rsidRDefault="00925E72" w:rsidP="00925E72">
      <w:pPr>
        <w:tabs>
          <w:tab w:val="left" w:pos="1830"/>
        </w:tabs>
        <w:autoSpaceDE w:val="0"/>
        <w:autoSpaceDN w:val="0"/>
        <w:adjustRightInd w:val="0"/>
        <w:jc w:val="both"/>
        <w:rPr>
          <w:rFonts w:ascii="Arial" w:hAnsi="Arial" w:cs="Arial"/>
          <w:sz w:val="20"/>
          <w:szCs w:val="22"/>
        </w:rPr>
      </w:pPr>
      <w:r>
        <w:rPr>
          <w:rFonts w:ascii="Arial" w:hAnsi="Arial" w:cs="Arial"/>
          <w:sz w:val="20"/>
          <w:szCs w:val="22"/>
        </w:rPr>
        <w:t>Regular and predictable attendance is an essential function of this position.</w:t>
      </w:r>
    </w:p>
    <w:p w14:paraId="5EC2AAF5" w14:textId="77777777" w:rsidR="00363D39" w:rsidRPr="000664DA" w:rsidRDefault="00363D39" w:rsidP="005204D8">
      <w:pPr>
        <w:tabs>
          <w:tab w:val="left" w:pos="1830"/>
        </w:tabs>
        <w:autoSpaceDE w:val="0"/>
        <w:autoSpaceDN w:val="0"/>
        <w:adjustRightInd w:val="0"/>
        <w:outlineLvl w:val="0"/>
        <w:rPr>
          <w:rFonts w:ascii="Arial" w:hAnsi="Arial" w:cs="Arial"/>
          <w:sz w:val="20"/>
          <w:szCs w:val="20"/>
        </w:rPr>
      </w:pPr>
    </w:p>
    <w:p w14:paraId="6D256712" w14:textId="1EC5B8AF" w:rsidR="00AE5E30" w:rsidRDefault="00AE5E30" w:rsidP="005204D8">
      <w:pPr>
        <w:tabs>
          <w:tab w:val="left" w:pos="1830"/>
        </w:tabs>
        <w:autoSpaceDE w:val="0"/>
        <w:autoSpaceDN w:val="0"/>
        <w:adjustRightInd w:val="0"/>
        <w:outlineLvl w:val="0"/>
        <w:rPr>
          <w:rFonts w:ascii="Arial" w:hAnsi="Arial" w:cs="Arial"/>
          <w:sz w:val="20"/>
          <w:szCs w:val="20"/>
        </w:rPr>
      </w:pPr>
      <w:r w:rsidRPr="000664DA">
        <w:rPr>
          <w:rFonts w:ascii="Arial" w:hAnsi="Arial" w:cs="Arial"/>
          <w:b/>
          <w:bCs/>
          <w:sz w:val="20"/>
          <w:szCs w:val="20"/>
        </w:rPr>
        <w:t>SUPERVISORY RESPONSIBILITIES</w:t>
      </w:r>
      <w:r w:rsidRPr="000664DA">
        <w:rPr>
          <w:rFonts w:ascii="Arial" w:hAnsi="Arial" w:cs="Arial"/>
          <w:sz w:val="20"/>
          <w:szCs w:val="20"/>
        </w:rPr>
        <w:t xml:space="preserve"> </w:t>
      </w:r>
    </w:p>
    <w:p w14:paraId="224AC773" w14:textId="1E4E82EA" w:rsidR="00543887" w:rsidRPr="00543887" w:rsidRDefault="000264CA" w:rsidP="00543887">
      <w:pPr>
        <w:pStyle w:val="ListParagraph"/>
        <w:numPr>
          <w:ilvl w:val="0"/>
          <w:numId w:val="11"/>
        </w:numPr>
        <w:tabs>
          <w:tab w:val="left" w:pos="1830"/>
        </w:tabs>
        <w:autoSpaceDE w:val="0"/>
        <w:autoSpaceDN w:val="0"/>
        <w:adjustRightInd w:val="0"/>
        <w:outlineLvl w:val="0"/>
        <w:rPr>
          <w:rFonts w:ascii="Arial" w:hAnsi="Arial" w:cs="Arial"/>
          <w:sz w:val="20"/>
          <w:szCs w:val="20"/>
        </w:rPr>
      </w:pPr>
      <w:r>
        <w:rPr>
          <w:rFonts w:ascii="Arial" w:hAnsi="Arial" w:cs="Arial"/>
          <w:sz w:val="20"/>
          <w:szCs w:val="20"/>
        </w:rPr>
        <w:t>RTE</w:t>
      </w:r>
      <w:r w:rsidR="002F08DD">
        <w:rPr>
          <w:rFonts w:ascii="Arial" w:hAnsi="Arial" w:cs="Arial"/>
          <w:sz w:val="20"/>
          <w:szCs w:val="20"/>
        </w:rPr>
        <w:t xml:space="preserve"> workers</w:t>
      </w:r>
    </w:p>
    <w:p w14:paraId="03253092" w14:textId="77777777" w:rsidR="00363D39" w:rsidRPr="000664DA" w:rsidRDefault="00363D39">
      <w:pPr>
        <w:tabs>
          <w:tab w:val="left" w:pos="1830"/>
        </w:tabs>
        <w:autoSpaceDE w:val="0"/>
        <w:autoSpaceDN w:val="0"/>
        <w:adjustRightInd w:val="0"/>
        <w:rPr>
          <w:rFonts w:ascii="Arial" w:hAnsi="Arial" w:cs="Arial"/>
          <w:sz w:val="20"/>
          <w:szCs w:val="20"/>
        </w:rPr>
      </w:pPr>
    </w:p>
    <w:p w14:paraId="44C4FED2" w14:textId="77777777" w:rsidR="00AE5E30" w:rsidRPr="000664DA" w:rsidRDefault="00AE5E30" w:rsidP="00543887">
      <w:pPr>
        <w:shd w:val="clear" w:color="auto" w:fill="C00000"/>
        <w:tabs>
          <w:tab w:val="left" w:pos="1830"/>
        </w:tabs>
        <w:autoSpaceDE w:val="0"/>
        <w:autoSpaceDN w:val="0"/>
        <w:adjustRightInd w:val="0"/>
        <w:jc w:val="center"/>
        <w:outlineLvl w:val="0"/>
        <w:rPr>
          <w:rFonts w:ascii="Arial" w:hAnsi="Arial" w:cs="Arial"/>
          <w:b/>
          <w:bCs/>
          <w:sz w:val="20"/>
          <w:szCs w:val="20"/>
        </w:rPr>
      </w:pPr>
      <w:r w:rsidRPr="000664DA">
        <w:rPr>
          <w:rFonts w:ascii="Arial" w:hAnsi="Arial" w:cs="Arial"/>
          <w:b/>
          <w:bCs/>
          <w:sz w:val="20"/>
          <w:szCs w:val="20"/>
        </w:rPr>
        <w:t>QUALIFICATIONS</w:t>
      </w:r>
    </w:p>
    <w:p w14:paraId="54709775" w14:textId="77777777" w:rsidR="00694FE4" w:rsidRPr="000664DA" w:rsidRDefault="00694FE4">
      <w:pPr>
        <w:tabs>
          <w:tab w:val="left" w:pos="1830"/>
        </w:tabs>
        <w:autoSpaceDE w:val="0"/>
        <w:autoSpaceDN w:val="0"/>
        <w:adjustRightInd w:val="0"/>
        <w:rPr>
          <w:rFonts w:ascii="Arial" w:hAnsi="Arial" w:cs="Arial"/>
          <w:sz w:val="20"/>
          <w:szCs w:val="20"/>
        </w:rPr>
      </w:pPr>
    </w:p>
    <w:p w14:paraId="7E6F33D3" w14:textId="77777777" w:rsidR="00AE5E30" w:rsidRPr="000664DA" w:rsidRDefault="00AE5E30" w:rsidP="005204D8">
      <w:pPr>
        <w:tabs>
          <w:tab w:val="left" w:pos="1830"/>
        </w:tabs>
        <w:autoSpaceDE w:val="0"/>
        <w:autoSpaceDN w:val="0"/>
        <w:adjustRightInd w:val="0"/>
        <w:outlineLvl w:val="0"/>
        <w:rPr>
          <w:rFonts w:ascii="Arial" w:hAnsi="Arial" w:cs="Arial"/>
          <w:sz w:val="20"/>
          <w:szCs w:val="20"/>
        </w:rPr>
      </w:pPr>
      <w:r w:rsidRPr="000664DA">
        <w:rPr>
          <w:rFonts w:ascii="Arial" w:hAnsi="Arial" w:cs="Arial"/>
          <w:b/>
          <w:bCs/>
          <w:sz w:val="20"/>
          <w:szCs w:val="20"/>
        </w:rPr>
        <w:t>EDUCATION and EXPERIENCE</w:t>
      </w:r>
    </w:p>
    <w:p w14:paraId="1CE210B9" w14:textId="77777777" w:rsidR="00475474" w:rsidRPr="00475474" w:rsidRDefault="00475474" w:rsidP="00475474">
      <w:pPr>
        <w:numPr>
          <w:ilvl w:val="0"/>
          <w:numId w:val="14"/>
        </w:numPr>
        <w:tabs>
          <w:tab w:val="left" w:pos="1830"/>
        </w:tabs>
        <w:jc w:val="both"/>
        <w:rPr>
          <w:rFonts w:ascii="Arial" w:hAnsi="Arial" w:cs="Arial"/>
          <w:sz w:val="20"/>
          <w:szCs w:val="20"/>
        </w:rPr>
      </w:pPr>
      <w:r w:rsidRPr="00475474">
        <w:rPr>
          <w:rFonts w:ascii="Arial" w:hAnsi="Arial" w:cs="Arial"/>
          <w:sz w:val="20"/>
          <w:szCs w:val="20"/>
        </w:rPr>
        <w:t>Minimum of 3 years Supervisory experience in a manufacturing environment.</w:t>
      </w:r>
    </w:p>
    <w:p w14:paraId="27A83AA9" w14:textId="77777777" w:rsidR="00475474" w:rsidRPr="00475474" w:rsidRDefault="00475474" w:rsidP="00475474">
      <w:pPr>
        <w:numPr>
          <w:ilvl w:val="0"/>
          <w:numId w:val="14"/>
        </w:numPr>
        <w:tabs>
          <w:tab w:val="left" w:pos="1830"/>
        </w:tabs>
        <w:jc w:val="both"/>
        <w:rPr>
          <w:rFonts w:ascii="Arial" w:hAnsi="Arial" w:cs="Arial"/>
          <w:sz w:val="20"/>
          <w:szCs w:val="20"/>
        </w:rPr>
      </w:pPr>
      <w:r w:rsidRPr="00475474">
        <w:rPr>
          <w:rFonts w:ascii="Arial" w:hAnsi="Arial" w:cs="Arial"/>
          <w:sz w:val="20"/>
          <w:szCs w:val="20"/>
        </w:rPr>
        <w:t>Excellent written and oral communication skills</w:t>
      </w:r>
    </w:p>
    <w:p w14:paraId="7BDF3ABC" w14:textId="77777777" w:rsidR="00475474" w:rsidRPr="00475474" w:rsidRDefault="00475474" w:rsidP="00475474">
      <w:pPr>
        <w:numPr>
          <w:ilvl w:val="0"/>
          <w:numId w:val="14"/>
        </w:numPr>
        <w:tabs>
          <w:tab w:val="left" w:pos="1830"/>
        </w:tabs>
        <w:jc w:val="both"/>
        <w:rPr>
          <w:rFonts w:ascii="Arial" w:hAnsi="Arial" w:cs="Arial"/>
          <w:sz w:val="20"/>
          <w:szCs w:val="20"/>
        </w:rPr>
      </w:pPr>
      <w:r w:rsidRPr="00475474">
        <w:rPr>
          <w:rFonts w:ascii="Arial" w:hAnsi="Arial" w:cs="Arial"/>
          <w:sz w:val="20"/>
          <w:szCs w:val="20"/>
        </w:rPr>
        <w:t>Computer proficient</w:t>
      </w:r>
    </w:p>
    <w:p w14:paraId="3DDD3A3B" w14:textId="77777777" w:rsidR="00475474" w:rsidRPr="00475474" w:rsidRDefault="00475474" w:rsidP="00475474">
      <w:pPr>
        <w:numPr>
          <w:ilvl w:val="0"/>
          <w:numId w:val="14"/>
        </w:numPr>
        <w:tabs>
          <w:tab w:val="left" w:pos="1830"/>
        </w:tabs>
        <w:jc w:val="both"/>
        <w:rPr>
          <w:rFonts w:ascii="Arial" w:hAnsi="Arial" w:cs="Arial"/>
          <w:sz w:val="20"/>
          <w:szCs w:val="20"/>
        </w:rPr>
      </w:pPr>
      <w:r w:rsidRPr="00475474">
        <w:rPr>
          <w:rFonts w:ascii="Arial" w:hAnsi="Arial" w:cs="Arial"/>
          <w:sz w:val="20"/>
          <w:szCs w:val="20"/>
        </w:rPr>
        <w:t xml:space="preserve">Detailed knowledge of the entire manufacturing process  </w:t>
      </w:r>
    </w:p>
    <w:p w14:paraId="6B0FADB1" w14:textId="77777777" w:rsidR="00475474" w:rsidRPr="00475474" w:rsidRDefault="00475474" w:rsidP="00475474">
      <w:pPr>
        <w:numPr>
          <w:ilvl w:val="0"/>
          <w:numId w:val="14"/>
        </w:numPr>
        <w:tabs>
          <w:tab w:val="left" w:pos="1830"/>
        </w:tabs>
        <w:jc w:val="both"/>
        <w:rPr>
          <w:rFonts w:ascii="Arial" w:hAnsi="Arial" w:cs="Arial"/>
          <w:sz w:val="20"/>
          <w:szCs w:val="20"/>
        </w:rPr>
      </w:pPr>
      <w:r w:rsidRPr="00475474">
        <w:rPr>
          <w:rFonts w:ascii="Arial" w:hAnsi="Arial" w:cs="Arial"/>
          <w:sz w:val="20"/>
          <w:szCs w:val="20"/>
        </w:rPr>
        <w:t>Ability to problem solve, multi-task, and communicate effectively with both subordinates as well as senior management</w:t>
      </w:r>
    </w:p>
    <w:p w14:paraId="032F26EF" w14:textId="77777777" w:rsidR="00363D39" w:rsidRPr="000664DA" w:rsidRDefault="00363D39">
      <w:pPr>
        <w:tabs>
          <w:tab w:val="left" w:pos="1830"/>
        </w:tabs>
        <w:jc w:val="both"/>
        <w:rPr>
          <w:rFonts w:ascii="Arial" w:hAnsi="Arial" w:cs="Arial"/>
          <w:snapToGrid w:val="0"/>
          <w:sz w:val="20"/>
          <w:szCs w:val="20"/>
        </w:rPr>
      </w:pPr>
    </w:p>
    <w:p w14:paraId="42F54470" w14:textId="77777777" w:rsidR="00AE5E30" w:rsidRPr="000664DA" w:rsidRDefault="00AE5E30" w:rsidP="005204D8">
      <w:pPr>
        <w:tabs>
          <w:tab w:val="left" w:pos="1830"/>
        </w:tabs>
        <w:autoSpaceDE w:val="0"/>
        <w:autoSpaceDN w:val="0"/>
        <w:adjustRightInd w:val="0"/>
        <w:outlineLvl w:val="0"/>
        <w:rPr>
          <w:rFonts w:ascii="Arial" w:hAnsi="Arial" w:cs="Arial"/>
          <w:sz w:val="20"/>
          <w:szCs w:val="20"/>
        </w:rPr>
      </w:pPr>
      <w:r w:rsidRPr="000664DA">
        <w:rPr>
          <w:rFonts w:ascii="Arial" w:hAnsi="Arial" w:cs="Arial"/>
          <w:b/>
          <w:bCs/>
          <w:sz w:val="20"/>
          <w:szCs w:val="20"/>
        </w:rPr>
        <w:t>CERTIFICATES, LICENSES AND REGISTRATIONS</w:t>
      </w:r>
    </w:p>
    <w:p w14:paraId="564F5D92" w14:textId="3246A0FD" w:rsidR="00694FE4" w:rsidRPr="000664DA" w:rsidRDefault="002F08DD" w:rsidP="00694FE4">
      <w:pPr>
        <w:tabs>
          <w:tab w:val="left" w:pos="1830"/>
        </w:tabs>
        <w:autoSpaceDE w:val="0"/>
        <w:autoSpaceDN w:val="0"/>
        <w:adjustRightInd w:val="0"/>
        <w:outlineLvl w:val="0"/>
        <w:rPr>
          <w:rFonts w:ascii="Arial" w:hAnsi="Arial" w:cs="Arial"/>
          <w:sz w:val="20"/>
          <w:szCs w:val="20"/>
        </w:rPr>
      </w:pPr>
      <w:r>
        <w:rPr>
          <w:rFonts w:ascii="Arial" w:hAnsi="Arial" w:cs="Arial"/>
          <w:sz w:val="20"/>
          <w:szCs w:val="20"/>
        </w:rPr>
        <w:t>None</w:t>
      </w:r>
    </w:p>
    <w:p w14:paraId="3DC59590" w14:textId="77777777" w:rsidR="00363D39" w:rsidRPr="000664DA" w:rsidRDefault="00363D39" w:rsidP="00694FE4">
      <w:pPr>
        <w:tabs>
          <w:tab w:val="left" w:pos="1830"/>
        </w:tabs>
        <w:autoSpaceDE w:val="0"/>
        <w:autoSpaceDN w:val="0"/>
        <w:adjustRightInd w:val="0"/>
        <w:outlineLvl w:val="0"/>
        <w:rPr>
          <w:rFonts w:ascii="Arial" w:hAnsi="Arial" w:cs="Arial"/>
          <w:snapToGrid w:val="0"/>
          <w:sz w:val="20"/>
          <w:szCs w:val="20"/>
        </w:rPr>
      </w:pPr>
    </w:p>
    <w:p w14:paraId="600781E3" w14:textId="77777777" w:rsidR="00AE5E30" w:rsidRPr="000664DA" w:rsidRDefault="00AE5E30" w:rsidP="00694FE4">
      <w:pPr>
        <w:tabs>
          <w:tab w:val="left" w:pos="1830"/>
        </w:tabs>
        <w:autoSpaceDE w:val="0"/>
        <w:autoSpaceDN w:val="0"/>
        <w:adjustRightInd w:val="0"/>
        <w:outlineLvl w:val="0"/>
        <w:rPr>
          <w:rFonts w:ascii="Arial" w:hAnsi="Arial" w:cs="Arial"/>
          <w:sz w:val="20"/>
          <w:szCs w:val="20"/>
        </w:rPr>
      </w:pPr>
      <w:r w:rsidRPr="000664DA">
        <w:rPr>
          <w:rFonts w:ascii="Arial" w:hAnsi="Arial" w:cs="Arial"/>
          <w:b/>
          <w:bCs/>
          <w:sz w:val="20"/>
          <w:szCs w:val="20"/>
        </w:rPr>
        <w:t>REQUIRED KNOWLEDGE, SKILLS, ABILITIES</w:t>
      </w:r>
    </w:p>
    <w:p w14:paraId="573D4B67" w14:textId="7777777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Occasionally required to sit; climb or balance, stoop, kneel, crouch or crawl</w:t>
      </w:r>
    </w:p>
    <w:p w14:paraId="65829358" w14:textId="7777777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Frequently lifts up to 20 lbs.</w:t>
      </w:r>
    </w:p>
    <w:p w14:paraId="5D5B8A82" w14:textId="7777777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Occasionally lifts up to 50 lbs. unassisted</w:t>
      </w:r>
    </w:p>
    <w:p w14:paraId="1BDD7A84" w14:textId="5CE08D1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 xml:space="preserve">Able to work in a high speed, </w:t>
      </w:r>
      <w:r w:rsidR="000264CA">
        <w:rPr>
          <w:rFonts w:ascii="Arial" w:hAnsi="Arial" w:cs="Arial"/>
          <w:sz w:val="20"/>
          <w:szCs w:val="20"/>
        </w:rPr>
        <w:t>low</w:t>
      </w:r>
      <w:r w:rsidRPr="00475474">
        <w:rPr>
          <w:rFonts w:ascii="Arial" w:hAnsi="Arial" w:cs="Arial"/>
          <w:sz w:val="20"/>
          <w:szCs w:val="20"/>
        </w:rPr>
        <w:t xml:space="preserve"> temperature (</w:t>
      </w:r>
      <w:r w:rsidR="000264CA">
        <w:rPr>
          <w:rFonts w:ascii="Arial" w:hAnsi="Arial" w:cs="Arial"/>
          <w:sz w:val="20"/>
          <w:szCs w:val="20"/>
        </w:rPr>
        <w:t xml:space="preserve">38 </w:t>
      </w:r>
      <w:r w:rsidRPr="00475474">
        <w:rPr>
          <w:rFonts w:ascii="Arial" w:hAnsi="Arial" w:cs="Arial"/>
          <w:sz w:val="20"/>
          <w:szCs w:val="20"/>
        </w:rPr>
        <w:t xml:space="preserve">F) and congested work environment. </w:t>
      </w:r>
    </w:p>
    <w:p w14:paraId="1AB1D2E7" w14:textId="7777777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lastRenderedPageBreak/>
        <w:t>Able to work overtime and the weekends as required.</w:t>
      </w:r>
    </w:p>
    <w:p w14:paraId="32F49D31" w14:textId="7777777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Perform quality work within deadlines with or without direct supervision.</w:t>
      </w:r>
    </w:p>
    <w:p w14:paraId="6D3F4042" w14:textId="77777777" w:rsidR="00475474"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Work effectively as a team contributor on all assignments.</w:t>
      </w:r>
    </w:p>
    <w:p w14:paraId="58E8D1BC" w14:textId="2E910D8D" w:rsidR="008B6EF0" w:rsidRPr="00475474" w:rsidRDefault="00475474" w:rsidP="00475474">
      <w:pPr>
        <w:pStyle w:val="ListParagraph"/>
        <w:numPr>
          <w:ilvl w:val="0"/>
          <w:numId w:val="11"/>
        </w:numPr>
        <w:jc w:val="both"/>
        <w:rPr>
          <w:rFonts w:ascii="Arial" w:hAnsi="Arial" w:cs="Arial"/>
          <w:sz w:val="20"/>
          <w:szCs w:val="20"/>
        </w:rPr>
      </w:pPr>
      <w:r w:rsidRPr="00475474">
        <w:rPr>
          <w:rFonts w:ascii="Arial" w:hAnsi="Arial" w:cs="Arial"/>
          <w:sz w:val="20"/>
          <w:szCs w:val="20"/>
        </w:rPr>
        <w:t>Work independently while understanding the necessity for communicating and coordinating work efforts with other employees and organizations.</w:t>
      </w:r>
    </w:p>
    <w:p w14:paraId="76C302B8" w14:textId="77777777" w:rsidR="00363D39" w:rsidRPr="000664DA" w:rsidRDefault="00363D39" w:rsidP="00331F21">
      <w:pPr>
        <w:jc w:val="both"/>
        <w:rPr>
          <w:rFonts w:ascii="Arial" w:hAnsi="Arial" w:cs="Arial"/>
          <w:b/>
          <w:bCs/>
          <w:snapToGrid w:val="0"/>
          <w:sz w:val="20"/>
          <w:szCs w:val="20"/>
        </w:rPr>
      </w:pPr>
    </w:p>
    <w:p w14:paraId="1C8DBF7C" w14:textId="731976E4" w:rsidR="002F08DD" w:rsidRPr="002F08DD" w:rsidRDefault="00602A17" w:rsidP="002F08DD">
      <w:pPr>
        <w:shd w:val="clear" w:color="auto" w:fill="FFFFFF"/>
        <w:spacing w:before="100" w:beforeAutospacing="1" w:after="100" w:afterAutospacing="1"/>
        <w:rPr>
          <w:rFonts w:ascii="Arial" w:hAnsi="Arial" w:cs="Arial"/>
          <w:b/>
          <w:bCs/>
          <w:sz w:val="22"/>
          <w:szCs w:val="22"/>
          <w:u w:val="single"/>
        </w:rPr>
      </w:pPr>
      <w:r>
        <w:rPr>
          <w:rFonts w:ascii="Arial" w:hAnsi="Arial" w:cs="Arial"/>
          <w:b/>
          <w:bCs/>
          <w:sz w:val="22"/>
          <w:szCs w:val="22"/>
          <w:u w:val="single"/>
        </w:rPr>
        <w:t>Sr. Human Resources Manager</w:t>
      </w:r>
      <w:r w:rsidR="002F08DD" w:rsidRPr="002F08DD">
        <w:rPr>
          <w:rFonts w:ascii="Arial" w:hAnsi="Arial" w:cs="Arial"/>
          <w:b/>
          <w:bCs/>
          <w:sz w:val="22"/>
          <w:szCs w:val="22"/>
          <w:u w:val="single"/>
        </w:rPr>
        <w:t xml:space="preserve"> Signature: </w:t>
      </w:r>
    </w:p>
    <w:p w14:paraId="04F7B69E" w14:textId="77777777" w:rsidR="002F08DD" w:rsidRPr="002F08DD" w:rsidRDefault="002F08DD" w:rsidP="002F08DD">
      <w:pPr>
        <w:shd w:val="clear" w:color="auto" w:fill="FFFFFF"/>
        <w:spacing w:before="100" w:beforeAutospacing="1" w:after="100" w:afterAutospacing="1"/>
        <w:rPr>
          <w:rFonts w:ascii="Arial" w:hAnsi="Arial" w:cs="Arial"/>
          <w:b/>
          <w:bCs/>
          <w:sz w:val="22"/>
          <w:szCs w:val="22"/>
        </w:rPr>
      </w:pPr>
      <w:r w:rsidRPr="002F08DD">
        <w:rPr>
          <w:rFonts w:ascii="Arial" w:hAnsi="Arial" w:cs="Arial"/>
          <w:b/>
          <w:bCs/>
          <w:sz w:val="22"/>
          <w:szCs w:val="22"/>
        </w:rPr>
        <w:t xml:space="preserve">______________________________________________________  </w:t>
      </w:r>
    </w:p>
    <w:p w14:paraId="2E257236" w14:textId="77777777" w:rsidR="002F08DD" w:rsidRPr="002F08DD" w:rsidRDefault="002F08DD" w:rsidP="002F08DD">
      <w:pPr>
        <w:shd w:val="clear" w:color="auto" w:fill="FFFFFF"/>
        <w:spacing w:before="100" w:beforeAutospacing="1" w:after="100" w:afterAutospacing="1"/>
        <w:rPr>
          <w:rFonts w:ascii="Arial" w:hAnsi="Arial" w:cs="Arial"/>
          <w:b/>
          <w:bCs/>
          <w:sz w:val="22"/>
          <w:szCs w:val="22"/>
        </w:rPr>
      </w:pPr>
      <w:r w:rsidRPr="002F08DD">
        <w:rPr>
          <w:rFonts w:ascii="Arial" w:hAnsi="Arial" w:cs="Arial"/>
          <w:b/>
          <w:bCs/>
          <w:sz w:val="22"/>
          <w:szCs w:val="22"/>
        </w:rPr>
        <w:t>Date: ____________________</w:t>
      </w:r>
    </w:p>
    <w:p w14:paraId="6D9B5EE7" w14:textId="77777777" w:rsidR="002F08DD" w:rsidRPr="002F08DD" w:rsidRDefault="002F08DD" w:rsidP="002F08DD">
      <w:pPr>
        <w:shd w:val="clear" w:color="auto" w:fill="FFFFFF"/>
        <w:spacing w:before="100" w:beforeAutospacing="1" w:after="100" w:afterAutospacing="1"/>
        <w:rPr>
          <w:rFonts w:ascii="Arial" w:hAnsi="Arial" w:cs="Arial"/>
          <w:b/>
          <w:bCs/>
          <w:sz w:val="22"/>
          <w:szCs w:val="22"/>
        </w:rPr>
      </w:pPr>
      <w:r w:rsidRPr="002F08DD">
        <w:rPr>
          <w:rFonts w:ascii="Arial" w:hAnsi="Arial" w:cs="Arial"/>
          <w:b/>
          <w:bCs/>
          <w:sz w:val="22"/>
          <w:szCs w:val="22"/>
        </w:rPr>
        <w:t>Print Name: ____________________________________________________________</w:t>
      </w:r>
    </w:p>
    <w:p w14:paraId="7C94A339" w14:textId="77777777" w:rsidR="002F08DD" w:rsidRPr="002F08DD" w:rsidRDefault="002F08DD" w:rsidP="002F08DD">
      <w:pPr>
        <w:shd w:val="clear" w:color="auto" w:fill="FFFFFF"/>
        <w:spacing w:before="100" w:beforeAutospacing="1" w:after="100" w:afterAutospacing="1"/>
        <w:rPr>
          <w:rFonts w:ascii="Arial" w:hAnsi="Arial" w:cs="Arial"/>
          <w:b/>
          <w:bCs/>
          <w:sz w:val="22"/>
          <w:szCs w:val="22"/>
          <w:u w:val="single"/>
        </w:rPr>
      </w:pPr>
    </w:p>
    <w:p w14:paraId="6D46C3B5" w14:textId="77777777" w:rsidR="002F08DD" w:rsidRPr="002F08DD" w:rsidRDefault="002F08DD" w:rsidP="002F08DD">
      <w:pPr>
        <w:shd w:val="clear" w:color="auto" w:fill="FFFFFF"/>
        <w:spacing w:before="100" w:beforeAutospacing="1" w:after="100" w:afterAutospacing="1"/>
        <w:rPr>
          <w:rFonts w:ascii="Arial" w:hAnsi="Arial" w:cs="Arial"/>
          <w:b/>
          <w:bCs/>
          <w:sz w:val="22"/>
          <w:szCs w:val="22"/>
          <w:u w:val="single"/>
        </w:rPr>
      </w:pPr>
      <w:r w:rsidRPr="002F08DD">
        <w:rPr>
          <w:rFonts w:ascii="Arial" w:hAnsi="Arial" w:cs="Arial"/>
          <w:b/>
          <w:bCs/>
          <w:sz w:val="22"/>
          <w:szCs w:val="22"/>
          <w:u w:val="single"/>
        </w:rPr>
        <w:t xml:space="preserve">Employee Signature: </w:t>
      </w:r>
    </w:p>
    <w:p w14:paraId="4ECED649" w14:textId="77777777" w:rsidR="002F08DD" w:rsidRPr="002F08DD" w:rsidRDefault="002F08DD" w:rsidP="002F08DD">
      <w:pPr>
        <w:shd w:val="clear" w:color="auto" w:fill="FFFFFF"/>
        <w:spacing w:before="100" w:beforeAutospacing="1" w:after="100" w:afterAutospacing="1"/>
        <w:rPr>
          <w:rFonts w:ascii="Arial" w:hAnsi="Arial" w:cs="Arial"/>
          <w:b/>
          <w:bCs/>
          <w:sz w:val="22"/>
          <w:szCs w:val="22"/>
        </w:rPr>
      </w:pPr>
      <w:r w:rsidRPr="002F08DD">
        <w:rPr>
          <w:rFonts w:ascii="Arial" w:hAnsi="Arial" w:cs="Arial"/>
          <w:b/>
          <w:bCs/>
          <w:sz w:val="22"/>
          <w:szCs w:val="22"/>
        </w:rPr>
        <w:t xml:space="preserve">__________________________________________________________________________  </w:t>
      </w:r>
    </w:p>
    <w:p w14:paraId="6FFF9F22" w14:textId="77777777" w:rsidR="002F08DD" w:rsidRPr="002F08DD" w:rsidRDefault="002F08DD" w:rsidP="002F08DD">
      <w:pPr>
        <w:shd w:val="clear" w:color="auto" w:fill="FFFFFF"/>
        <w:spacing w:before="100" w:beforeAutospacing="1" w:after="100" w:afterAutospacing="1"/>
        <w:rPr>
          <w:rFonts w:ascii="Arial" w:hAnsi="Arial" w:cs="Arial"/>
          <w:b/>
          <w:bCs/>
          <w:sz w:val="22"/>
          <w:szCs w:val="22"/>
        </w:rPr>
      </w:pPr>
      <w:r w:rsidRPr="002F08DD">
        <w:rPr>
          <w:rFonts w:ascii="Arial" w:hAnsi="Arial" w:cs="Arial"/>
          <w:b/>
          <w:bCs/>
          <w:sz w:val="22"/>
          <w:szCs w:val="22"/>
        </w:rPr>
        <w:t>Date: _____________________</w:t>
      </w:r>
    </w:p>
    <w:p w14:paraId="3C88DBC7" w14:textId="77777777" w:rsidR="002F08DD" w:rsidRPr="002F08DD" w:rsidRDefault="002F08DD" w:rsidP="002F08DD">
      <w:pPr>
        <w:shd w:val="clear" w:color="auto" w:fill="FFFFFF"/>
        <w:spacing w:before="100" w:beforeAutospacing="1" w:after="100" w:afterAutospacing="1"/>
        <w:rPr>
          <w:rFonts w:ascii="Arial" w:hAnsi="Arial" w:cs="Arial"/>
          <w:sz w:val="22"/>
          <w:szCs w:val="22"/>
        </w:rPr>
      </w:pPr>
      <w:r w:rsidRPr="002F08DD">
        <w:rPr>
          <w:rFonts w:ascii="Arial" w:hAnsi="Arial" w:cs="Arial"/>
          <w:b/>
          <w:bCs/>
          <w:sz w:val="22"/>
          <w:szCs w:val="22"/>
        </w:rPr>
        <w:t xml:space="preserve">Print Name: ____________________________________________________________ </w:t>
      </w:r>
    </w:p>
    <w:p w14:paraId="324C3C7D" w14:textId="77777777" w:rsidR="00BD5490" w:rsidRPr="000664DA" w:rsidRDefault="00BD5490" w:rsidP="00331F21">
      <w:pPr>
        <w:jc w:val="both"/>
        <w:rPr>
          <w:rFonts w:ascii="Arial" w:hAnsi="Arial" w:cs="Arial"/>
          <w:b/>
          <w:bCs/>
          <w:snapToGrid w:val="0"/>
          <w:sz w:val="20"/>
          <w:szCs w:val="20"/>
        </w:rPr>
      </w:pPr>
    </w:p>
    <w:sectPr w:rsidR="00BD5490" w:rsidRPr="000664DA" w:rsidSect="00D510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8817" w14:textId="77777777" w:rsidR="00FE5983" w:rsidRDefault="00FE5983" w:rsidP="00363D39">
      <w:r>
        <w:separator/>
      </w:r>
    </w:p>
  </w:endnote>
  <w:endnote w:type="continuationSeparator" w:id="0">
    <w:p w14:paraId="233908CA" w14:textId="77777777" w:rsidR="00FE5983" w:rsidRDefault="00FE5983" w:rsidP="003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F5F8" w14:textId="77777777" w:rsidR="00B149C2" w:rsidRDefault="00B14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9C13" w14:textId="0F14D445" w:rsidR="00FE5983" w:rsidRDefault="00FE5983" w:rsidP="009365F3">
    <w:pPr>
      <w:pStyle w:val="Footer"/>
      <w:tabs>
        <w:tab w:val="clear" w:pos="9360"/>
        <w:tab w:val="right" w:pos="10080"/>
      </w:tabs>
      <w:rPr>
        <w:rFonts w:ascii="Arial" w:hAnsi="Arial" w:cs="Arial"/>
        <w:sz w:val="18"/>
        <w:szCs w:val="18"/>
      </w:rPr>
    </w:pPr>
    <w:r>
      <w:rPr>
        <w:rFonts w:ascii="Arial" w:hAnsi="Arial" w:cs="Arial"/>
        <w:sz w:val="18"/>
        <w:szCs w:val="18"/>
      </w:rPr>
      <w:t xml:space="preserve">Revision Date: </w:t>
    </w:r>
    <w:r w:rsidR="00AC5934">
      <w:rPr>
        <w:rFonts w:ascii="Arial" w:hAnsi="Arial" w:cs="Arial"/>
        <w:sz w:val="18"/>
        <w:szCs w:val="18"/>
      </w:rPr>
      <w:t>03/04/2021</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25E72">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r>
  </w:p>
  <w:p w14:paraId="5EB35659" w14:textId="77777777" w:rsidR="00FE5983" w:rsidRPr="009365F3" w:rsidRDefault="00FE5983" w:rsidP="009365F3">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07D" w14:textId="77777777" w:rsidR="00B149C2" w:rsidRDefault="00B1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C4A0" w14:textId="77777777" w:rsidR="00FE5983" w:rsidRDefault="00FE5983" w:rsidP="00363D39">
      <w:r>
        <w:separator/>
      </w:r>
    </w:p>
  </w:footnote>
  <w:footnote w:type="continuationSeparator" w:id="0">
    <w:p w14:paraId="45CA054D" w14:textId="77777777" w:rsidR="00FE5983" w:rsidRDefault="00FE5983" w:rsidP="0036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0FBB" w14:textId="77777777" w:rsidR="00B149C2" w:rsidRDefault="00B14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874" w14:textId="77777777" w:rsidR="00B149C2" w:rsidRDefault="00B1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24D" w14:textId="77777777" w:rsidR="00B149C2" w:rsidRDefault="00B1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048"/>
    <w:multiLevelType w:val="hybridMultilevel"/>
    <w:tmpl w:val="F310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0C6"/>
    <w:multiLevelType w:val="hybridMultilevel"/>
    <w:tmpl w:val="EF1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CFA"/>
    <w:multiLevelType w:val="hybridMultilevel"/>
    <w:tmpl w:val="E84658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4358E8"/>
    <w:multiLevelType w:val="hybridMultilevel"/>
    <w:tmpl w:val="F3189A00"/>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97030"/>
    <w:multiLevelType w:val="hybridMultilevel"/>
    <w:tmpl w:val="490A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F7B10"/>
    <w:multiLevelType w:val="hybridMultilevel"/>
    <w:tmpl w:val="AAA05456"/>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335AE"/>
    <w:multiLevelType w:val="hybridMultilevel"/>
    <w:tmpl w:val="DD94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E2EB5"/>
    <w:multiLevelType w:val="hybridMultilevel"/>
    <w:tmpl w:val="290AB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3C0654"/>
    <w:multiLevelType w:val="hybridMultilevel"/>
    <w:tmpl w:val="FDBCB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6365AD"/>
    <w:multiLevelType w:val="hybridMultilevel"/>
    <w:tmpl w:val="D3F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22DE6"/>
    <w:multiLevelType w:val="hybridMultilevel"/>
    <w:tmpl w:val="33FCB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BDE6271"/>
    <w:multiLevelType w:val="hybridMultilevel"/>
    <w:tmpl w:val="8D4E7B9C"/>
    <w:lvl w:ilvl="0" w:tplc="962ED05A">
      <w:numFmt w:val="bullet"/>
      <w:lvlText w:val="•"/>
      <w:lvlJc w:val="left"/>
      <w:pPr>
        <w:ind w:left="1080" w:hanging="72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01BE2"/>
    <w:multiLevelType w:val="hybridMultilevel"/>
    <w:tmpl w:val="E84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634E1"/>
    <w:multiLevelType w:val="hybridMultilevel"/>
    <w:tmpl w:val="C3AA0D3A"/>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13"/>
  </w:num>
  <w:num w:numId="5">
    <w:abstractNumId w:val="2"/>
  </w:num>
  <w:num w:numId="6">
    <w:abstractNumId w:val="6"/>
  </w:num>
  <w:num w:numId="7">
    <w:abstractNumId w:val="8"/>
  </w:num>
  <w:num w:numId="8">
    <w:abstractNumId w:val="7"/>
  </w:num>
  <w:num w:numId="9">
    <w:abstractNumId w:val="10"/>
  </w:num>
  <w:num w:numId="10">
    <w:abstractNumId w:val="9"/>
  </w:num>
  <w:num w:numId="11">
    <w:abstractNumId w:val="4"/>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D8"/>
    <w:rsid w:val="000264CA"/>
    <w:rsid w:val="000664DA"/>
    <w:rsid w:val="000A188F"/>
    <w:rsid w:val="000C1A3F"/>
    <w:rsid w:val="000D1DAD"/>
    <w:rsid w:val="000D2C45"/>
    <w:rsid w:val="000D610F"/>
    <w:rsid w:val="00107C2F"/>
    <w:rsid w:val="00130B75"/>
    <w:rsid w:val="00137486"/>
    <w:rsid w:val="0018423D"/>
    <w:rsid w:val="00295482"/>
    <w:rsid w:val="002D0D9C"/>
    <w:rsid w:val="002F08DD"/>
    <w:rsid w:val="00331F21"/>
    <w:rsid w:val="00363D39"/>
    <w:rsid w:val="003E69CE"/>
    <w:rsid w:val="00463D39"/>
    <w:rsid w:val="00475474"/>
    <w:rsid w:val="00484B85"/>
    <w:rsid w:val="004B4BA3"/>
    <w:rsid w:val="004B4F05"/>
    <w:rsid w:val="004C1228"/>
    <w:rsid w:val="005204D8"/>
    <w:rsid w:val="00521077"/>
    <w:rsid w:val="00543887"/>
    <w:rsid w:val="005C770D"/>
    <w:rsid w:val="00602A17"/>
    <w:rsid w:val="00630C2F"/>
    <w:rsid w:val="00694FE4"/>
    <w:rsid w:val="006B69F4"/>
    <w:rsid w:val="00722ECD"/>
    <w:rsid w:val="00727B77"/>
    <w:rsid w:val="007F24C0"/>
    <w:rsid w:val="008A5F00"/>
    <w:rsid w:val="008B6EF0"/>
    <w:rsid w:val="008E538B"/>
    <w:rsid w:val="008F0567"/>
    <w:rsid w:val="00925E72"/>
    <w:rsid w:val="00925FEA"/>
    <w:rsid w:val="009365F3"/>
    <w:rsid w:val="00936BEF"/>
    <w:rsid w:val="009B3B68"/>
    <w:rsid w:val="00A551DF"/>
    <w:rsid w:val="00A74768"/>
    <w:rsid w:val="00AC5934"/>
    <w:rsid w:val="00AE001D"/>
    <w:rsid w:val="00AE5E30"/>
    <w:rsid w:val="00B149C2"/>
    <w:rsid w:val="00B352E2"/>
    <w:rsid w:val="00BB2498"/>
    <w:rsid w:val="00BD5490"/>
    <w:rsid w:val="00C41886"/>
    <w:rsid w:val="00C80F90"/>
    <w:rsid w:val="00D510CF"/>
    <w:rsid w:val="00E37F0F"/>
    <w:rsid w:val="00E60C5D"/>
    <w:rsid w:val="00EA34AB"/>
    <w:rsid w:val="00EB21B1"/>
    <w:rsid w:val="00F44396"/>
    <w:rsid w:val="00F85876"/>
    <w:rsid w:val="00FE5983"/>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32090"/>
  <w15:docId w15:val="{36EB0CB8-0BF6-42BC-AB53-55219A96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rsid w:val="00D510CF"/>
    <w:pPr>
      <w:tabs>
        <w:tab w:val="right" w:leader="dot" w:pos="9360"/>
      </w:tabs>
      <w:overflowPunct w:val="0"/>
      <w:autoSpaceDE w:val="0"/>
      <w:autoSpaceDN w:val="0"/>
      <w:adjustRightInd w:val="0"/>
      <w:spacing w:line="360" w:lineRule="auto"/>
      <w:textAlignment w:val="baseline"/>
    </w:pPr>
    <w:rPr>
      <w:b/>
      <w:noProof/>
      <w:szCs w:val="20"/>
    </w:rPr>
  </w:style>
  <w:style w:type="paragraph" w:styleId="TOC1">
    <w:name w:val="toc 1"/>
    <w:basedOn w:val="Normal"/>
    <w:next w:val="Normal"/>
    <w:autoRedefine/>
    <w:semiHidden/>
    <w:rsid w:val="00D510CF"/>
  </w:style>
  <w:style w:type="paragraph" w:styleId="Index1">
    <w:name w:val="index 1"/>
    <w:basedOn w:val="Normal"/>
    <w:next w:val="Normal"/>
    <w:autoRedefine/>
    <w:semiHidden/>
    <w:rsid w:val="00D510CF"/>
    <w:pPr>
      <w:overflowPunct w:val="0"/>
      <w:autoSpaceDE w:val="0"/>
      <w:autoSpaceDN w:val="0"/>
      <w:adjustRightInd w:val="0"/>
      <w:ind w:left="240" w:hanging="240"/>
      <w:textAlignment w:val="baseline"/>
    </w:pPr>
    <w:rPr>
      <w:rFonts w:ascii="Arial Narrow" w:hAnsi="Arial Narrow"/>
      <w:sz w:val="20"/>
      <w:szCs w:val="20"/>
    </w:rPr>
  </w:style>
  <w:style w:type="paragraph" w:styleId="Index7">
    <w:name w:val="index 7"/>
    <w:basedOn w:val="Normal"/>
    <w:next w:val="Normal"/>
    <w:autoRedefine/>
    <w:semiHidden/>
    <w:rsid w:val="00D510CF"/>
    <w:pPr>
      <w:overflowPunct w:val="0"/>
      <w:autoSpaceDE w:val="0"/>
      <w:autoSpaceDN w:val="0"/>
      <w:adjustRightInd w:val="0"/>
      <w:ind w:left="1680" w:hanging="240"/>
      <w:textAlignment w:val="baseline"/>
    </w:pPr>
    <w:rPr>
      <w:rFonts w:ascii="Arial" w:hAnsi="Arial"/>
      <w:sz w:val="20"/>
      <w:szCs w:val="18"/>
    </w:rPr>
  </w:style>
  <w:style w:type="paragraph" w:styleId="TOC3">
    <w:name w:val="toc 3"/>
    <w:next w:val="BodyText"/>
    <w:autoRedefine/>
    <w:semiHidden/>
    <w:rsid w:val="00D510CF"/>
    <w:pPr>
      <w:tabs>
        <w:tab w:val="left" w:pos="1000"/>
        <w:tab w:val="right" w:leader="dot" w:pos="9360"/>
      </w:tabs>
      <w:spacing w:line="360" w:lineRule="auto"/>
      <w:ind w:left="403"/>
    </w:pPr>
    <w:rPr>
      <w:bCs/>
      <w:i/>
      <w:iCs/>
      <w:noProof/>
      <w:sz w:val="24"/>
      <w:szCs w:val="24"/>
    </w:rPr>
  </w:style>
  <w:style w:type="paragraph" w:styleId="Index3">
    <w:name w:val="index 3"/>
    <w:basedOn w:val="Normal"/>
    <w:next w:val="Normal"/>
    <w:autoRedefine/>
    <w:semiHidden/>
    <w:rsid w:val="00D510CF"/>
    <w:pPr>
      <w:overflowPunct w:val="0"/>
      <w:autoSpaceDE w:val="0"/>
      <w:autoSpaceDN w:val="0"/>
      <w:adjustRightInd w:val="0"/>
      <w:ind w:left="720" w:hanging="240"/>
      <w:textAlignment w:val="baseline"/>
    </w:pPr>
    <w:rPr>
      <w:rFonts w:ascii="Arial" w:hAnsi="Arial"/>
      <w:sz w:val="20"/>
      <w:szCs w:val="20"/>
    </w:rPr>
  </w:style>
  <w:style w:type="paragraph" w:styleId="Index2">
    <w:name w:val="index 2"/>
    <w:basedOn w:val="Normal"/>
    <w:next w:val="Normal"/>
    <w:autoRedefine/>
    <w:semiHidden/>
    <w:rsid w:val="00D510CF"/>
    <w:pPr>
      <w:overflowPunct w:val="0"/>
      <w:autoSpaceDE w:val="0"/>
      <w:autoSpaceDN w:val="0"/>
      <w:adjustRightInd w:val="0"/>
      <w:ind w:left="480" w:hanging="240"/>
      <w:textAlignment w:val="baseline"/>
    </w:pPr>
    <w:rPr>
      <w:rFonts w:ascii="Arial Narrow" w:hAnsi="Arial Narrow"/>
      <w:sz w:val="20"/>
      <w:szCs w:val="20"/>
    </w:rPr>
  </w:style>
  <w:style w:type="paragraph" w:styleId="BodyText">
    <w:name w:val="Body Text"/>
    <w:basedOn w:val="Normal"/>
    <w:rsid w:val="00D510CF"/>
    <w:pPr>
      <w:spacing w:after="120"/>
    </w:pPr>
  </w:style>
  <w:style w:type="paragraph" w:customStyle="1" w:styleId="Style3">
    <w:name w:val="Style3"/>
    <w:basedOn w:val="TOC3"/>
    <w:autoRedefine/>
    <w:rsid w:val="00D510CF"/>
  </w:style>
  <w:style w:type="paragraph" w:styleId="DocumentMap">
    <w:name w:val="Document Map"/>
    <w:basedOn w:val="Normal"/>
    <w:semiHidden/>
    <w:rsid w:val="005204D8"/>
    <w:pPr>
      <w:shd w:val="clear" w:color="auto" w:fill="000080"/>
    </w:pPr>
    <w:rPr>
      <w:rFonts w:ascii="Tahoma" w:hAnsi="Tahoma" w:cs="Tahoma"/>
      <w:sz w:val="20"/>
      <w:szCs w:val="20"/>
    </w:rPr>
  </w:style>
  <w:style w:type="character" w:styleId="CommentReference">
    <w:name w:val="annotation reference"/>
    <w:basedOn w:val="DefaultParagraphFont"/>
    <w:semiHidden/>
    <w:rsid w:val="0018423D"/>
    <w:rPr>
      <w:sz w:val="16"/>
      <w:szCs w:val="16"/>
    </w:rPr>
  </w:style>
  <w:style w:type="paragraph" w:styleId="CommentText">
    <w:name w:val="annotation text"/>
    <w:basedOn w:val="Normal"/>
    <w:semiHidden/>
    <w:rsid w:val="0018423D"/>
    <w:rPr>
      <w:sz w:val="20"/>
      <w:szCs w:val="20"/>
    </w:rPr>
  </w:style>
  <w:style w:type="paragraph" w:styleId="CommentSubject">
    <w:name w:val="annotation subject"/>
    <w:basedOn w:val="CommentText"/>
    <w:next w:val="CommentText"/>
    <w:semiHidden/>
    <w:rsid w:val="0018423D"/>
    <w:rPr>
      <w:b/>
      <w:bCs/>
    </w:rPr>
  </w:style>
  <w:style w:type="paragraph" w:styleId="BalloonText">
    <w:name w:val="Balloon Text"/>
    <w:basedOn w:val="Normal"/>
    <w:semiHidden/>
    <w:rsid w:val="0018423D"/>
    <w:rPr>
      <w:rFonts w:ascii="Tahoma" w:hAnsi="Tahoma" w:cs="Tahoma"/>
      <w:sz w:val="16"/>
      <w:szCs w:val="16"/>
    </w:rPr>
  </w:style>
  <w:style w:type="paragraph" w:styleId="Header">
    <w:name w:val="header"/>
    <w:basedOn w:val="Normal"/>
    <w:link w:val="HeaderChar"/>
    <w:rsid w:val="00363D39"/>
    <w:pPr>
      <w:tabs>
        <w:tab w:val="center" w:pos="4680"/>
        <w:tab w:val="right" w:pos="9360"/>
      </w:tabs>
    </w:pPr>
  </w:style>
  <w:style w:type="character" w:customStyle="1" w:styleId="HeaderChar">
    <w:name w:val="Header Char"/>
    <w:basedOn w:val="DefaultParagraphFont"/>
    <w:link w:val="Header"/>
    <w:rsid w:val="00363D39"/>
    <w:rPr>
      <w:sz w:val="24"/>
      <w:szCs w:val="24"/>
    </w:rPr>
  </w:style>
  <w:style w:type="paragraph" w:styleId="Footer">
    <w:name w:val="footer"/>
    <w:basedOn w:val="Normal"/>
    <w:link w:val="FooterChar"/>
    <w:rsid w:val="00363D39"/>
    <w:pPr>
      <w:tabs>
        <w:tab w:val="center" w:pos="4680"/>
        <w:tab w:val="right" w:pos="9360"/>
      </w:tabs>
    </w:pPr>
  </w:style>
  <w:style w:type="character" w:customStyle="1" w:styleId="FooterChar">
    <w:name w:val="Footer Char"/>
    <w:basedOn w:val="DefaultParagraphFont"/>
    <w:link w:val="Footer"/>
    <w:rsid w:val="00363D39"/>
    <w:rPr>
      <w:sz w:val="24"/>
      <w:szCs w:val="24"/>
    </w:rPr>
  </w:style>
  <w:style w:type="paragraph" w:styleId="ListParagraph">
    <w:name w:val="List Paragraph"/>
    <w:basedOn w:val="Normal"/>
    <w:uiPriority w:val="34"/>
    <w:qFormat/>
    <w:rsid w:val="0036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8127">
      <w:bodyDiv w:val="1"/>
      <w:marLeft w:val="0"/>
      <w:marRight w:val="0"/>
      <w:marTop w:val="0"/>
      <w:marBottom w:val="0"/>
      <w:divBdr>
        <w:top w:val="none" w:sz="0" w:space="0" w:color="auto"/>
        <w:left w:val="none" w:sz="0" w:space="0" w:color="auto"/>
        <w:bottom w:val="none" w:sz="0" w:space="0" w:color="auto"/>
        <w:right w:val="none" w:sz="0" w:space="0" w:color="auto"/>
      </w:divBdr>
    </w:div>
    <w:div w:id="13993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6E6DF44B14B4CAD917706C8BF772D" ma:contentTypeVersion="1" ma:contentTypeDescription="Create a new document." ma:contentTypeScope="" ma:versionID="b3dff9469fa02e079b40fd9647c1982f">
  <xsd:schema xmlns:xsd="http://www.w3.org/2001/XMLSchema" xmlns:xs="http://www.w3.org/2001/XMLSchema" xmlns:p="http://schemas.microsoft.com/office/2006/metadata/properties" xmlns:ns2="http://schemas.microsoft.com/sharepoint/v4" targetNamespace="http://schemas.microsoft.com/office/2006/metadata/properties" ma:root="true" ma:fieldsID="69c964eb155c0a6cdc109c9fdb3bf9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E2E1EB2-3BB4-4BE3-BA6D-38EC21958CAE}">
  <ds:schemaRefs>
    <ds:schemaRef ds:uri="http://schemas.microsoft.com/sharepoint/v3/contenttype/forms"/>
  </ds:schemaRefs>
</ds:datastoreItem>
</file>

<file path=customXml/itemProps2.xml><?xml version="1.0" encoding="utf-8"?>
<ds:datastoreItem xmlns:ds="http://schemas.openxmlformats.org/officeDocument/2006/customXml" ds:itemID="{9EF11955-3FC0-441C-9999-6B103CD3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1449E-8481-40A4-B124-ECBABA8AEC56}">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pmsi</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katier</dc:creator>
  <cp:lastModifiedBy>Kay Pittman</cp:lastModifiedBy>
  <cp:revision>2</cp:revision>
  <cp:lastPrinted>2021-05-06T13:35:00Z</cp:lastPrinted>
  <dcterms:created xsi:type="dcterms:W3CDTF">2021-06-04T17:46:00Z</dcterms:created>
  <dcterms:modified xsi:type="dcterms:W3CDTF">2021-06-04T17:46:00Z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0x01010024D6E6DF44B14B4CAD917706C8BF772D</vt:lpwstr>
  </property>
</Properties>
</file>